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4" w:rsidRDefault="00A46B9F" w:rsidP="00A46B9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6B9F">
        <w:rPr>
          <w:rFonts w:ascii="Times New Roman" w:hAnsi="Times New Roman" w:cs="Times New Roman"/>
          <w:b/>
          <w:sz w:val="28"/>
          <w:szCs w:val="28"/>
          <w:lang w:val="ru-RU"/>
        </w:rPr>
        <w:t>Безопасное детство. Правила поведения на водоемах.</w:t>
      </w:r>
    </w:p>
    <w:p w:rsidR="00A46B9F" w:rsidRDefault="00A46B9F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Летом большое количество граждан предпочитает проводить жаркие дня у рек или озер. Брестский районный отдел по чрезвычайным ситуациям напоминает основные правила для взрослых, которые отдыхают у водоемов вместе с детьми:</w:t>
      </w:r>
    </w:p>
    <w:p w:rsidR="00A46B9F" w:rsidRDefault="00F5456A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6B9F">
        <w:rPr>
          <w:rFonts w:ascii="Times New Roman" w:hAnsi="Times New Roman" w:cs="Times New Roman"/>
          <w:sz w:val="28"/>
          <w:szCs w:val="28"/>
          <w:lang w:val="ru-RU"/>
        </w:rPr>
        <w:t xml:space="preserve">обратите внимание, что дно водоема должно быть чистым и неглубоким, без коряг, водорослей и ила; </w:t>
      </w:r>
    </w:p>
    <w:p w:rsidR="00A46B9F" w:rsidRDefault="00F5456A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6B9F">
        <w:rPr>
          <w:rFonts w:ascii="Times New Roman" w:hAnsi="Times New Roman" w:cs="Times New Roman"/>
          <w:sz w:val="28"/>
          <w:szCs w:val="28"/>
          <w:lang w:val="ru-RU"/>
        </w:rPr>
        <w:t>проверьте, нет ли на берегу битого стекла, острых камней и других опасных предметов;</w:t>
      </w:r>
    </w:p>
    <w:p w:rsidR="00A46B9F" w:rsidRDefault="00F5456A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6B9F">
        <w:rPr>
          <w:rFonts w:ascii="Times New Roman" w:hAnsi="Times New Roman" w:cs="Times New Roman"/>
          <w:sz w:val="28"/>
          <w:szCs w:val="28"/>
          <w:lang w:val="ru-RU"/>
        </w:rPr>
        <w:t>располагайтесь с ребенком в тени деревьев, избегая прямых солнечных лучей;</w:t>
      </w:r>
    </w:p>
    <w:p w:rsidR="00A46B9F" w:rsidRDefault="00A46B9F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наденьте на ребенка головной убор;</w:t>
      </w:r>
    </w:p>
    <w:p w:rsidR="00A46B9F" w:rsidRDefault="00F5456A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6B9F">
        <w:rPr>
          <w:rFonts w:ascii="Times New Roman" w:hAnsi="Times New Roman" w:cs="Times New Roman"/>
          <w:sz w:val="28"/>
          <w:szCs w:val="28"/>
          <w:lang w:val="ru-RU"/>
        </w:rPr>
        <w:t>не допускайте ситуаций, когда ребенок находится возле водоемов один;</w:t>
      </w:r>
    </w:p>
    <w:p w:rsidR="00A46B9F" w:rsidRDefault="00F5456A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6B9F">
        <w:rPr>
          <w:rFonts w:ascii="Times New Roman" w:hAnsi="Times New Roman" w:cs="Times New Roman"/>
          <w:sz w:val="28"/>
          <w:szCs w:val="28"/>
          <w:lang w:val="ru-RU"/>
        </w:rPr>
        <w:t>наблюдайте за ребенком, когда он играет на берегу, не выпускайте его из вида;</w:t>
      </w:r>
    </w:p>
    <w:p w:rsidR="00A46B9F" w:rsidRDefault="00F5456A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6B9F">
        <w:rPr>
          <w:rFonts w:ascii="Times New Roman" w:hAnsi="Times New Roman" w:cs="Times New Roman"/>
          <w:sz w:val="28"/>
          <w:szCs w:val="28"/>
          <w:lang w:val="ru-RU"/>
        </w:rPr>
        <w:t>входите в воду с ребенком постепенно, резкое погружение может спровоцировать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сбой сердцебиения и судороги;</w:t>
      </w:r>
    </w:p>
    <w:p w:rsidR="00F5456A" w:rsidRDefault="00F5456A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не позволяйте ребенку нырять с ограждений или берега;</w:t>
      </w:r>
    </w:p>
    <w:p w:rsidR="00F5456A" w:rsidRDefault="00F5456A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не допускайте переохлаждения ребенка, чередуйте игры на берегу с купанием;</w:t>
      </w:r>
    </w:p>
    <w:p w:rsidR="00F5456A" w:rsidRDefault="00F5456A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пре</w:t>
      </w:r>
      <w:r w:rsidR="003020B3">
        <w:rPr>
          <w:rFonts w:ascii="Times New Roman" w:hAnsi="Times New Roman" w:cs="Times New Roman"/>
          <w:sz w:val="28"/>
          <w:szCs w:val="28"/>
          <w:lang w:val="ru-RU"/>
        </w:rPr>
        <w:t>секайте шалости детей на воде;</w:t>
      </w:r>
    </w:p>
    <w:p w:rsidR="003020B3" w:rsidRDefault="003020B3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объясните ребенку, что его безопасность зависит от него, поэтому он должен быть осторожным и соблюдать правила поведения на воде;</w:t>
      </w:r>
    </w:p>
    <w:p w:rsidR="003020B3" w:rsidRDefault="005C51B2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020B3">
        <w:rPr>
          <w:rFonts w:ascii="Times New Roman" w:hAnsi="Times New Roman" w:cs="Times New Roman"/>
          <w:sz w:val="28"/>
          <w:szCs w:val="28"/>
          <w:lang w:val="ru-RU"/>
        </w:rPr>
        <w:t>предупредите, что плавать можно только в специально оборудованных местах, недалеко от берега;</w:t>
      </w:r>
    </w:p>
    <w:p w:rsidR="003020B3" w:rsidRDefault="005C51B2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020B3">
        <w:rPr>
          <w:rFonts w:ascii="Times New Roman" w:hAnsi="Times New Roman" w:cs="Times New Roman"/>
          <w:sz w:val="28"/>
          <w:szCs w:val="28"/>
          <w:lang w:val="ru-RU"/>
        </w:rPr>
        <w:t>объясните ребенку, что не стоит хвастаться перед друзьями умением плавать и устраивать соревнования;</w:t>
      </w:r>
    </w:p>
    <w:p w:rsidR="003020B3" w:rsidRDefault="005C51B2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020B3">
        <w:rPr>
          <w:rFonts w:ascii="Times New Roman" w:hAnsi="Times New Roman" w:cs="Times New Roman"/>
          <w:sz w:val="28"/>
          <w:szCs w:val="28"/>
          <w:lang w:val="ru-RU"/>
        </w:rPr>
        <w:t>объясните ребенку, что нельзя плавать на досках, надувных матрацах, автомобильных камерах и иных предметах;</w:t>
      </w:r>
    </w:p>
    <w:p w:rsidR="003020B3" w:rsidRDefault="005C51B2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расскажите об опасности игр на воде: нельзя хватать за ноги, «топить», подавать ложные сигналы о помощи;</w:t>
      </w:r>
    </w:p>
    <w:p w:rsidR="005C51B2" w:rsidRDefault="005C51B2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расскажите ребенку, что, если кто-то тонет, нужно вызывать спасателей по телефону 101 или 112.</w:t>
      </w:r>
    </w:p>
    <w:p w:rsidR="00F5456A" w:rsidRDefault="00F5456A" w:rsidP="005C5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Родители, помните, дети не ищут опасность, они просто играют. Берегите</w:t>
      </w:r>
      <w:r w:rsidR="005C51B2">
        <w:rPr>
          <w:rFonts w:ascii="Times New Roman" w:hAnsi="Times New Roman" w:cs="Times New Roman"/>
          <w:sz w:val="28"/>
          <w:szCs w:val="28"/>
          <w:lang w:val="ru-RU"/>
        </w:rPr>
        <w:t xml:space="preserve"> своих детей!</w:t>
      </w:r>
    </w:p>
    <w:p w:rsidR="00A46B9F" w:rsidRPr="00A46B9F" w:rsidRDefault="00A46B9F" w:rsidP="00A46B9F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A46B9F" w:rsidRPr="00A46B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2"/>
    <w:rsid w:val="003020B3"/>
    <w:rsid w:val="005C51B2"/>
    <w:rsid w:val="005D1892"/>
    <w:rsid w:val="006A7884"/>
    <w:rsid w:val="00A46B9F"/>
    <w:rsid w:val="00F5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23C0"/>
  <w15:chartTrackingRefBased/>
  <w15:docId w15:val="{35F217A4-C46A-4974-A4C2-BF2D02F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3</cp:revision>
  <cp:lastPrinted>2022-06-22T10:24:00Z</cp:lastPrinted>
  <dcterms:created xsi:type="dcterms:W3CDTF">2022-06-22T09:33:00Z</dcterms:created>
  <dcterms:modified xsi:type="dcterms:W3CDTF">2022-06-22T10:28:00Z</dcterms:modified>
</cp:coreProperties>
</file>